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08" w:right="1822"/>
        <w:jc w:val="center"/>
        <w:textAlignment w:val="auto"/>
        <w:rPr>
          <w:rFonts w:hint="eastAsia" w:ascii="方正楷体_GBK" w:eastAsia="方正楷体_GBK"/>
          <w:b/>
          <w:bCs/>
          <w:sz w:val="44"/>
          <w:szCs w:val="44"/>
        </w:rPr>
      </w:pPr>
      <w:r>
        <w:rPr>
          <w:rFonts w:hint="eastAsia" w:ascii="方正楷体_GBK" w:eastAsia="方正楷体_GBK"/>
          <w:b/>
          <w:bCs/>
          <w:color w:val="231F20"/>
          <w:w w:val="105"/>
          <w:sz w:val="44"/>
          <w:szCs w:val="44"/>
        </w:rPr>
        <w:t>自然笔记</w:t>
      </w:r>
      <w:bookmarkStart w:id="0" w:name="_GoBack"/>
      <w:bookmarkEnd w:id="0"/>
      <w:r>
        <w:rPr>
          <w:rFonts w:hint="eastAsia" w:ascii="方正楷体_GBK" w:eastAsia="方正楷体_GBK"/>
          <w:b/>
          <w:bCs/>
          <w:color w:val="231F20"/>
          <w:w w:val="105"/>
          <w:sz w:val="44"/>
          <w:szCs w:val="44"/>
        </w:rPr>
        <w:t>作品信息表</w:t>
      </w:r>
    </w:p>
    <w:tbl>
      <w:tblPr>
        <w:tblStyle w:val="3"/>
        <w:tblpPr w:leftFromText="180" w:rightFromText="180" w:vertAnchor="page" w:horzAnchor="page" w:tblpXSpec="center" w:tblpY="2463"/>
        <w:tblOverlap w:val="never"/>
        <w:tblW w:w="14051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985"/>
        <w:gridCol w:w="705"/>
        <w:gridCol w:w="1230"/>
        <w:gridCol w:w="4245"/>
        <w:gridCol w:w="1515"/>
        <w:gridCol w:w="1080"/>
        <w:gridCol w:w="155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9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序号</w:t>
            </w:r>
          </w:p>
        </w:tc>
        <w:tc>
          <w:tcPr>
            <w:tcW w:w="298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9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学校</w:t>
            </w:r>
          </w:p>
        </w:tc>
        <w:tc>
          <w:tcPr>
            <w:tcW w:w="70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9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年级</w:t>
            </w:r>
          </w:p>
        </w:tc>
        <w:tc>
          <w:tcPr>
            <w:tcW w:w="123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6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学生姓名</w:t>
            </w:r>
          </w:p>
        </w:tc>
        <w:tc>
          <w:tcPr>
            <w:tcW w:w="424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6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作品名称</w:t>
            </w:r>
          </w:p>
        </w:tc>
        <w:tc>
          <w:tcPr>
            <w:tcW w:w="151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6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家长电话</w:t>
            </w:r>
          </w:p>
        </w:tc>
        <w:tc>
          <w:tcPr>
            <w:tcW w:w="108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6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指导教师</w:t>
            </w:r>
          </w:p>
        </w:tc>
        <w:tc>
          <w:tcPr>
            <w:tcW w:w="1557" w:type="dxa"/>
            <w:tcBorders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spacing w:before="56"/>
              <w:ind w:left="6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231F20"/>
                <w:sz w:val="24"/>
                <w:szCs w:val="24"/>
              </w:rPr>
              <w:t>教师电话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丰都县实验小学校</w:t>
            </w: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李***</w:t>
            </w: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15702397979</w:t>
            </w: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刘**</w:t>
            </w: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15702397979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4" w:type="dxa"/>
            <w:tcBorders>
              <w:top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231F20" w:sz="4" w:space="0"/>
              <w:left w:val="single" w:color="231F2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</w:pPr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宋一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6ED5"/>
    <w:rsid w:val="54D86ED5"/>
    <w:rsid w:val="6DC0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5"/>
      <w:szCs w:val="15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方正宋一_GBK" w:hAnsi="方正宋一_GBK" w:eastAsia="方正宋一_GBK" w:cs="方正宋一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2020-05-03T09:20:00Z</dcterms:created>
  <dc:creator>孙红军</dc:creator>
  <cp:lastModifiedBy>孙红军</cp:lastModifiedBy>
  <dcterms:modified xsi:type="dcterms:W3CDTF">2020-05-03T09:25:25Z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